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39F" w:rsidRDefault="007F45FE">
      <w:pPr>
        <w:rPr>
          <w:b/>
          <w:sz w:val="28"/>
          <w:szCs w:val="28"/>
        </w:rPr>
      </w:pPr>
      <w:r w:rsidRPr="007F45FE">
        <w:rPr>
          <w:b/>
          <w:sz w:val="28"/>
          <w:szCs w:val="28"/>
        </w:rPr>
        <w:t>Inquiry through Blended Learning (Hybrid) Planning Template</w:t>
      </w:r>
    </w:p>
    <w:tbl>
      <w:tblPr>
        <w:tblStyle w:val="TableGrid"/>
        <w:tblW w:w="0" w:type="auto"/>
        <w:tblLook w:val="04A0"/>
      </w:tblPr>
      <w:tblGrid>
        <w:gridCol w:w="2916"/>
        <w:gridCol w:w="2916"/>
        <w:gridCol w:w="2916"/>
        <w:gridCol w:w="2916"/>
        <w:gridCol w:w="2916"/>
        <w:gridCol w:w="2916"/>
      </w:tblGrid>
      <w:tr w:rsidR="00FE350E" w:rsidTr="00FE350E">
        <w:tc>
          <w:tcPr>
            <w:tcW w:w="2916" w:type="dxa"/>
            <w:shd w:val="pct10" w:color="auto" w:fill="auto"/>
          </w:tcPr>
          <w:p w:rsidR="00FE350E" w:rsidRDefault="00FE350E" w:rsidP="00FE3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E5E5E5"/>
              </w:rPr>
              <w:t>Learning Outcomes</w:t>
            </w:r>
          </w:p>
        </w:tc>
        <w:tc>
          <w:tcPr>
            <w:tcW w:w="2916" w:type="dxa"/>
            <w:shd w:val="pct10" w:color="auto" w:fill="auto"/>
          </w:tcPr>
          <w:p w:rsidR="00FE350E" w:rsidRDefault="00FE350E" w:rsidP="00FE3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E5E5E5"/>
              </w:rPr>
              <w:t>Assessment Activities</w:t>
            </w:r>
          </w:p>
        </w:tc>
        <w:tc>
          <w:tcPr>
            <w:tcW w:w="2916" w:type="dxa"/>
            <w:shd w:val="pct10" w:color="auto" w:fill="auto"/>
          </w:tcPr>
          <w:p w:rsidR="00FE350E" w:rsidRDefault="00FE350E" w:rsidP="00FE3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E5E5E5"/>
              </w:rPr>
              <w:t>Before a Face-to-Face  (Synchronous) Session</w:t>
            </w:r>
          </w:p>
        </w:tc>
        <w:tc>
          <w:tcPr>
            <w:tcW w:w="2916" w:type="dxa"/>
            <w:shd w:val="pct10" w:color="auto" w:fill="auto"/>
          </w:tcPr>
          <w:p w:rsidR="00FE350E" w:rsidRDefault="00FE350E" w:rsidP="00FE3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E5E5E5"/>
              </w:rPr>
              <w:t>During a Face-to-Face (Synchronous) Session</w:t>
            </w:r>
          </w:p>
        </w:tc>
        <w:tc>
          <w:tcPr>
            <w:tcW w:w="2916" w:type="dxa"/>
            <w:shd w:val="pct10" w:color="auto" w:fill="auto"/>
          </w:tcPr>
          <w:p w:rsidR="00FE350E" w:rsidRDefault="00FE350E" w:rsidP="00FE3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E5E5E5"/>
              </w:rPr>
              <w:t>After a Face-to-Face (Synchronous) Session</w:t>
            </w:r>
          </w:p>
        </w:tc>
        <w:tc>
          <w:tcPr>
            <w:tcW w:w="2916" w:type="dxa"/>
            <w:shd w:val="pct10" w:color="auto" w:fill="auto"/>
          </w:tcPr>
          <w:p w:rsidR="00FE350E" w:rsidRDefault="00FE350E" w:rsidP="00FE350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hd w:val="clear" w:color="auto" w:fill="E5E5E5"/>
              </w:rPr>
              <w:t>Tools</w:t>
            </w:r>
          </w:p>
        </w:tc>
      </w:tr>
      <w:tr w:rsidR="00FE350E" w:rsidTr="00FE350E">
        <w:tc>
          <w:tcPr>
            <w:tcW w:w="2916" w:type="dxa"/>
          </w:tcPr>
          <w:p w:rsidR="00FE350E" w:rsidRDefault="00FE350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do you want your students to know when they have finished your course (e.g. key learning outcomes – knowledge, skills and attitudes)?</w:t>
            </w: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  <w:p w:rsidR="00FE350E" w:rsidRDefault="00FE350E">
            <w:pPr>
              <w:rPr>
                <w:b/>
                <w:sz w:val="28"/>
                <w:szCs w:val="28"/>
              </w:rPr>
            </w:pPr>
          </w:p>
        </w:tc>
        <w:tc>
          <w:tcPr>
            <w:tcW w:w="2916" w:type="dxa"/>
          </w:tcPr>
          <w:p w:rsidR="00FE350E" w:rsidRDefault="00FE350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How will you and your students know if they have achieved these learning outcomes (e.g. opportunities for self, peer, and instructor assessment)?</w:t>
            </w:r>
          </w:p>
        </w:tc>
        <w:tc>
          <w:tcPr>
            <w:tcW w:w="2916" w:type="dxa"/>
          </w:tcPr>
          <w:p w:rsidR="00FE350E" w:rsidRDefault="00FE350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How will you help students determine what prior knowledge and experience they have with the assessment activity?</w:t>
            </w:r>
          </w:p>
        </w:tc>
        <w:tc>
          <w:tcPr>
            <w:tcW w:w="2916" w:type="dxa"/>
          </w:tcPr>
          <w:p w:rsidR="00FE350E" w:rsidRDefault="00FE350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How will students synchronously interact and engage with the assessment activity?</w:t>
            </w:r>
          </w:p>
        </w:tc>
        <w:tc>
          <w:tcPr>
            <w:tcW w:w="2916" w:type="dxa"/>
          </w:tcPr>
          <w:p w:rsidR="00FE350E" w:rsidRDefault="00FE350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portion of this assessment activity will require “reflective time” for interaction and communication?</w:t>
            </w:r>
          </w:p>
        </w:tc>
        <w:tc>
          <w:tcPr>
            <w:tcW w:w="2916" w:type="dxa"/>
          </w:tcPr>
          <w:p w:rsidR="00FE350E" w:rsidRDefault="00FE350E">
            <w:pPr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What tools could be used to help organize, facilitate, and direct these assessment activities?</w:t>
            </w:r>
          </w:p>
        </w:tc>
      </w:tr>
    </w:tbl>
    <w:p w:rsidR="007F45FE" w:rsidRPr="007F45FE" w:rsidRDefault="007F45FE">
      <w:pPr>
        <w:rPr>
          <w:b/>
          <w:sz w:val="28"/>
          <w:szCs w:val="28"/>
        </w:rPr>
      </w:pPr>
    </w:p>
    <w:sectPr w:rsidR="007F45FE" w:rsidRPr="007F45FE" w:rsidSect="00FE350E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F45FE"/>
    <w:rsid w:val="007F45FE"/>
    <w:rsid w:val="00D1439F"/>
    <w:rsid w:val="00FE3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3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4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FE35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140</Words>
  <Characters>802</Characters>
  <Application>Microsoft Office Word</Application>
  <DocSecurity>0</DocSecurity>
  <Lines>6</Lines>
  <Paragraphs>1</Paragraphs>
  <ScaleCrop>false</ScaleCrop>
  <Company>Mount Royal</Company>
  <LinksUpToDate>false</LinksUpToDate>
  <CharactersWithSpaces>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Norman Vaughan</dc:creator>
  <cp:lastModifiedBy>Norman Vaughan</cp:lastModifiedBy>
  <cp:revision>2</cp:revision>
  <dcterms:created xsi:type="dcterms:W3CDTF">2016-01-22T17:22:00Z</dcterms:created>
  <dcterms:modified xsi:type="dcterms:W3CDTF">2016-01-22T17:27:00Z</dcterms:modified>
</cp:coreProperties>
</file>